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ms-word.document.macroEnabled.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1B4C52">
      <w:pPr>
        <w:keepNext w:val="0"/>
        <w:keepLines w:val="0"/>
        <w:pageBreakBefore w:val="0"/>
        <w:widowControl w:val="0"/>
        <w:kinsoku/>
        <w:wordWrap/>
        <w:overflowPunct/>
        <w:topLinePunct w:val="0"/>
        <w:bidi w:val="0"/>
        <w:snapToGrid/>
        <w:spacing w:line="520" w:lineRule="exact"/>
        <w:jc w:val="center"/>
        <w:textAlignment w:val="auto"/>
        <w:rPr>
          <w:rFonts w:hint="eastAsia" w:asciiTheme="minorEastAsia" w:hAnsiTheme="minorEastAsia" w:cstheme="minorEastAsia"/>
          <w:b/>
          <w:bCs/>
          <w:sz w:val="40"/>
          <w:szCs w:val="40"/>
          <w:lang w:val="en-US" w:eastAsia="zh-CN"/>
        </w:rPr>
      </w:pPr>
      <w:r>
        <w:rPr>
          <w:rFonts w:hint="eastAsia" w:asciiTheme="minorEastAsia" w:hAnsiTheme="minorEastAsia" w:cstheme="minorEastAsia"/>
          <w:b/>
          <w:bCs/>
          <w:sz w:val="40"/>
          <w:szCs w:val="40"/>
          <w:lang w:val="en-US" w:eastAsia="zh-CN"/>
        </w:rPr>
        <w:t xml:space="preserve"> </w:t>
      </w:r>
    </w:p>
    <w:p w14:paraId="77BFE4DC">
      <w:pPr>
        <w:keepNext w:val="0"/>
        <w:keepLines w:val="0"/>
        <w:pageBreakBefore w:val="0"/>
        <w:widowControl w:val="0"/>
        <w:kinsoku/>
        <w:wordWrap/>
        <w:overflowPunct/>
        <w:topLinePunct w:val="0"/>
        <w:bidi w:val="0"/>
        <w:snapToGrid/>
        <w:spacing w:line="520" w:lineRule="exact"/>
        <w:jc w:val="center"/>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行政处罚决定书</w:t>
      </w:r>
    </w:p>
    <w:p w14:paraId="73396431">
      <w:pPr>
        <w:keepNext w:val="0"/>
        <w:keepLines w:val="0"/>
        <w:pageBreakBefore w:val="0"/>
        <w:widowControl w:val="0"/>
        <w:kinsoku/>
        <w:wordWrap/>
        <w:overflowPunct/>
        <w:topLinePunct w:val="0"/>
        <w:autoSpaceDE/>
        <w:autoSpaceDN/>
        <w:bidi w:val="0"/>
        <w:adjustRightInd/>
        <w:snapToGrid/>
        <w:spacing w:before="0" w:beforeLines="0" w:after="313" w:afterLines="100" w:line="520" w:lineRule="exact"/>
        <w:ind w:left="0" w:leftChars="0" w:right="0" w:rightChars="0" w:firstLine="560" w:firstLineChars="200"/>
        <w:jc w:val="right"/>
        <w:textAlignment w:val="auto"/>
        <w:outlineLvl w:val="9"/>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sz w:val="28"/>
          <w:szCs w:val="28"/>
          <w:lang w:val="en-US" w:eastAsia="zh-CN"/>
        </w:rPr>
        <w:t>洛自然资罚字</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u w:val="none"/>
          <w:lang w:val="en-US" w:eastAsia="zh-CN" w:bidi="ar-SA"/>
        </w:rPr>
        <w:t>2025</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1号</w:t>
      </w:r>
    </w:p>
    <w:p w14:paraId="519D2487">
      <w:pPr>
        <w:keepNext w:val="0"/>
        <w:keepLines w:val="0"/>
        <w:pageBreakBefore w:val="0"/>
        <w:widowControl w:val="0"/>
        <w:kinsoku/>
        <w:wordWrap/>
        <w:overflowPunct/>
        <w:topLinePunct w:val="0"/>
        <w:autoSpaceDE/>
        <w:autoSpaceDN/>
        <w:bidi w:val="0"/>
        <w:adjustRightInd/>
        <w:snapToGrid/>
        <w:spacing w:line="480" w:lineRule="exact"/>
        <w:textAlignment w:val="auto"/>
        <w:rPr>
          <w:rFonts w:hint="eastAsia" w:ascii="仿宋_GB2312" w:hAnsi="仿宋_GB2312" w:eastAsia="仿宋_GB2312" w:cs="仿宋_GB2312"/>
          <w:b w:val="0"/>
          <w:bCs w:val="0"/>
          <w:sz w:val="32"/>
          <w:szCs w:val="32"/>
          <w:u w:val="single" w:color="auto"/>
          <w:lang w:val="en-US" w:eastAsia="zh-CN"/>
        </w:rPr>
      </w:pPr>
      <w:r>
        <w:rPr>
          <w:rFonts w:hint="eastAsia" w:ascii="仿宋_GB2312" w:hAnsi="仿宋_GB2312" w:eastAsia="仿宋_GB2312" w:cs="仿宋_GB2312"/>
          <w:b/>
          <w:bCs/>
          <w:sz w:val="32"/>
          <w:szCs w:val="32"/>
          <w:u w:val="none" w:color="auto"/>
          <w:lang w:val="en-US" w:eastAsia="zh-CN"/>
        </w:rPr>
        <w:t>当事人姓名：</w:t>
      </w:r>
      <w:r>
        <w:rPr>
          <w:rFonts w:hint="eastAsia" w:ascii="仿宋_GB2312" w:hAnsi="仿宋_GB2312" w:eastAsia="仿宋_GB2312" w:cs="仿宋_GB2312"/>
          <w:b w:val="0"/>
          <w:bCs w:val="0"/>
          <w:sz w:val="32"/>
          <w:szCs w:val="32"/>
          <w:u w:val="single" w:color="auto"/>
          <w:lang w:val="en-US" w:eastAsia="zh-CN"/>
        </w:rPr>
        <w:t>黄XX裕</w:t>
      </w:r>
    </w:p>
    <w:p w14:paraId="2AA583C8">
      <w:pPr>
        <w:keepNext w:val="0"/>
        <w:keepLines w:val="0"/>
        <w:pageBreakBefore w:val="0"/>
        <w:widowControl w:val="0"/>
        <w:kinsoku/>
        <w:wordWrap/>
        <w:overflowPunct/>
        <w:topLinePunct w:val="0"/>
        <w:autoSpaceDE/>
        <w:autoSpaceDN/>
        <w:bidi w:val="0"/>
        <w:adjustRightInd/>
        <w:snapToGrid/>
        <w:spacing w:line="480" w:lineRule="exact"/>
        <w:textAlignment w:val="auto"/>
        <w:rPr>
          <w:rFonts w:hint="default" w:ascii="仿宋_GB2312" w:hAnsi="仿宋_GB2312" w:eastAsia="仿宋_GB2312" w:cs="仿宋_GB2312"/>
          <w:b w:val="0"/>
          <w:bCs/>
          <w:sz w:val="32"/>
          <w:szCs w:val="32"/>
          <w:u w:val="single"/>
          <w:lang w:val="en-US" w:eastAsia="zh-CN"/>
        </w:rPr>
      </w:pPr>
      <w:r>
        <w:rPr>
          <w:rFonts w:hint="eastAsia" w:ascii="仿宋_GB2312" w:hAnsi="仿宋_GB2312" w:eastAsia="仿宋_GB2312" w:cs="仿宋_GB2312"/>
          <w:b/>
          <w:bCs/>
          <w:sz w:val="32"/>
          <w:szCs w:val="32"/>
          <w:u w:val="none" w:color="auto"/>
          <w:lang w:val="en-US" w:eastAsia="zh-CN"/>
        </w:rPr>
        <w:t>身份证号码：</w:t>
      </w:r>
      <w:r>
        <w:rPr>
          <w:rFonts w:hint="eastAsia" w:ascii="仿宋_GB2312" w:hAnsi="仿宋_GB2312" w:eastAsia="仿宋_GB2312" w:cs="仿宋_GB2312"/>
          <w:b w:val="0"/>
          <w:bCs/>
          <w:sz w:val="32"/>
          <w:szCs w:val="32"/>
          <w:u w:val="single"/>
          <w:lang w:val="en-US" w:eastAsia="zh-CN"/>
        </w:rPr>
        <w:t>445224XXXXXXXX1231</w:t>
      </w:r>
    </w:p>
    <w:p w14:paraId="777D7073">
      <w:pPr>
        <w:keepNext w:val="0"/>
        <w:keepLines w:val="0"/>
        <w:pageBreakBefore w:val="0"/>
        <w:widowControl w:val="0"/>
        <w:kinsoku/>
        <w:wordWrap/>
        <w:overflowPunct/>
        <w:topLinePunct w:val="0"/>
        <w:autoSpaceDE/>
        <w:autoSpaceDN/>
        <w:bidi w:val="0"/>
        <w:adjustRightInd/>
        <w:snapToGrid/>
        <w:spacing w:line="480" w:lineRule="exact"/>
        <w:jc w:val="both"/>
        <w:textAlignment w:val="auto"/>
        <w:rPr>
          <w:rFonts w:hint="eastAsia" w:ascii="仿宋_GB2312" w:hAnsi="仿宋_GB2312" w:eastAsia="仿宋_GB2312" w:cs="仿宋_GB2312"/>
          <w:b w:val="0"/>
          <w:bCs w:val="0"/>
          <w:sz w:val="30"/>
          <w:szCs w:val="30"/>
          <w:u w:val="single" w:color="auto"/>
          <w:lang w:val="en-US" w:eastAsia="zh-CN"/>
        </w:rPr>
      </w:pPr>
      <w:r>
        <w:rPr>
          <w:rFonts w:hint="eastAsia" w:ascii="仿宋_GB2312" w:hAnsi="仿宋_GB2312" w:eastAsia="仿宋_GB2312" w:cs="仿宋_GB2312"/>
          <w:b/>
          <w:bCs/>
          <w:sz w:val="32"/>
          <w:szCs w:val="32"/>
          <w:u w:val="none" w:color="auto"/>
          <w:lang w:val="en-US" w:eastAsia="zh-CN"/>
        </w:rPr>
        <w:t>住      所：</w:t>
      </w:r>
      <w:r>
        <w:rPr>
          <w:rFonts w:hint="eastAsia" w:ascii="仿宋_GB2312" w:hAnsi="仿宋_GB2312" w:eastAsia="仿宋_GB2312" w:cs="仿宋_GB2312"/>
          <w:b w:val="0"/>
          <w:bCs w:val="0"/>
          <w:sz w:val="30"/>
          <w:szCs w:val="30"/>
          <w:u w:val="single" w:color="auto"/>
          <w:lang w:val="en-US" w:eastAsia="zh-CN"/>
        </w:rPr>
        <w:t>广东省惠来县神泉镇沃角管理区九片九横巷XX号</w:t>
      </w:r>
    </w:p>
    <w:p w14:paraId="32FC5CE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kern w:val="2"/>
          <w:sz w:val="32"/>
          <w:szCs w:val="32"/>
          <w:u w:val="none"/>
          <w:lang w:val="en-US" w:eastAsia="zh-CN"/>
        </w:rPr>
        <w:t>我局于2025年1月1日，对</w:t>
      </w:r>
      <w:r>
        <w:rPr>
          <w:rFonts w:hint="eastAsia" w:ascii="仿宋_GB2312" w:hAnsi="仿宋_GB2312" w:eastAsia="仿宋_GB2312" w:cs="仿宋_GB2312"/>
          <w:sz w:val="32"/>
          <w:szCs w:val="32"/>
          <w:u w:val="none"/>
        </w:rPr>
        <w:t>你</w:t>
      </w:r>
      <w:r>
        <w:rPr>
          <w:rFonts w:hint="eastAsia" w:ascii="仿宋_GB2312" w:hAnsi="仿宋_GB2312" w:eastAsia="仿宋_GB2312" w:cs="仿宋_GB2312"/>
          <w:sz w:val="32"/>
          <w:szCs w:val="32"/>
          <w:u w:val="none"/>
          <w:lang w:val="en-US" w:eastAsia="zh-CN"/>
        </w:rPr>
        <w:t>擅自在洛浦县杭桂镇阿尔克吾斯塘村六闸口戈壁滩区域开采矿产资源（砂石料）</w:t>
      </w:r>
      <w:r>
        <w:rPr>
          <w:rFonts w:hint="eastAsia" w:ascii="仿宋_GB2312" w:hAnsi="仿宋_GB2312" w:eastAsia="仿宋_GB2312" w:cs="仿宋_GB2312"/>
          <w:sz w:val="32"/>
          <w:szCs w:val="32"/>
          <w:u w:val="none"/>
        </w:rPr>
        <w:t>一案立案调查</w:t>
      </w:r>
      <w:r>
        <w:rPr>
          <w:rFonts w:hint="eastAsia" w:ascii="仿宋_GB2312" w:hAnsi="仿宋_GB2312" w:eastAsia="仿宋_GB2312" w:cs="仿宋_GB2312"/>
          <w:sz w:val="32"/>
          <w:szCs w:val="32"/>
          <w:u w:val="none"/>
          <w:lang w:eastAsia="zh-CN"/>
        </w:rPr>
        <w:t>。经查，</w:t>
      </w:r>
      <w:r>
        <w:rPr>
          <w:rFonts w:hint="eastAsia" w:ascii="仿宋_GB2312" w:hAnsi="仿宋_GB2312" w:eastAsia="仿宋_GB2312" w:cs="仿宋_GB2312"/>
          <w:sz w:val="32"/>
          <w:szCs w:val="32"/>
          <w:u w:val="none"/>
          <w:lang w:val="en-US" w:eastAsia="zh-CN"/>
        </w:rPr>
        <w:t>你于2024年12月27日至12月31日，以新疆万山河生态农业开发有限公司的名义在未办理相关采矿手续情况下，以“沙漠阻击战换填土名义”擅自在洛浦县杭桂镇阿尔克吾斯塘村六闸口戈壁滩区域开采矿产资源（砂石料）的行为，违反了《中华人民共和国矿产资源法》第三条、《中华人民共和国矿产资源法实施细则》第五条第一款、《矿产资源开采登记管理办法》（国务院令第241号）第二条、《新疆维吾尔自治区矿产资源管理条例》第三条、第六条的规定。</w:t>
      </w:r>
    </w:p>
    <w:p w14:paraId="2CCF0E1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上述违法事实有下列证据证实：</w:t>
      </w:r>
    </w:p>
    <w:p w14:paraId="44AE097C">
      <w:pPr>
        <w:keepNext w:val="0"/>
        <w:keepLines w:val="0"/>
        <w:pageBreakBefore w:val="0"/>
        <w:widowControl w:val="0"/>
        <w:numPr>
          <w:ilvl w:val="0"/>
          <w:numId w:val="1"/>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询问笔录；2、现场图片；</w:t>
      </w:r>
    </w:p>
    <w:p w14:paraId="4192CDEA">
      <w:pPr>
        <w:keepNext w:val="0"/>
        <w:keepLines w:val="0"/>
        <w:pageBreakBefore w:val="0"/>
        <w:widowControl w:val="0"/>
        <w:numPr>
          <w:ilvl w:val="0"/>
          <w:numId w:val="0"/>
        </w:numPr>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3、现场勘验笔录；4、勘测定界图。</w:t>
      </w:r>
    </w:p>
    <w:p w14:paraId="7AFF4825">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我局已于</w:t>
      </w:r>
      <w:r>
        <w:rPr>
          <w:rFonts w:hint="eastAsia" w:ascii="仿宋_GB2312" w:hAnsi="仿宋_GB2312" w:eastAsia="仿宋_GB2312" w:cs="仿宋_GB2312"/>
          <w:color w:val="000000" w:themeColor="text1"/>
          <w:kern w:val="2"/>
          <w:sz w:val="32"/>
          <w:szCs w:val="32"/>
          <w:u w:val="none"/>
          <w:lang w:val="en-US" w:eastAsia="zh-CN"/>
          <w14:textFill>
            <w14:solidFill>
              <w14:schemeClr w14:val="tx1"/>
            </w14:solidFill>
          </w14:textFill>
        </w:rPr>
        <w:t>2025年1月20日</w:t>
      </w:r>
      <w:r>
        <w:rPr>
          <w:rFonts w:hint="eastAsia" w:ascii="仿宋_GB2312" w:hAnsi="仿宋_GB2312" w:eastAsia="仿宋_GB2312" w:cs="仿宋_GB2312"/>
          <w:kern w:val="2"/>
          <w:sz w:val="32"/>
          <w:szCs w:val="32"/>
          <w:u w:val="none"/>
          <w:lang w:val="en-US" w:eastAsia="zh-CN"/>
        </w:rPr>
        <w:t>依法向你送达了行政处罚告知书（洛自然资罚告字〔2025〕1号）和行政处罚听证告知书（洛自然资听告字〔2025〕1号）。你在法定限期内未向我局提出陈述、申辩以及听证要求，视为主动放弃陈述、申辩以及听证权利。</w:t>
      </w:r>
    </w:p>
    <w:p w14:paraId="36F07526">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根据《中华人民共和国矿产资源法》第三十九条、《中华人民共和国矿产资源法实施细则》第四十二条第一项、《矿产资源开采登记管理办法》第十七条、《新疆维吾尔自治区矿产资源管理条例》第四十二条的规定，依照《新疆维吾尔自治区规范自然资源行政处罚裁量权办法》（新自然资规〔2022〕4号），决定处罚如下：</w:t>
      </w:r>
    </w:p>
    <w:p w14:paraId="752B0784">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1、责令黄XX裕停止开采；</w:t>
      </w:r>
    </w:p>
    <w:p w14:paraId="492ADD43">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2、没收采出的矿产品价值¥189445元；</w:t>
      </w:r>
    </w:p>
    <w:p w14:paraId="5CF6A969">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3、处以采出矿产品价值20%的罚款，即¥189445元×20%=¥37889元。</w:t>
      </w:r>
    </w:p>
    <w:p w14:paraId="78FDF042">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sz w:val="32"/>
          <w:szCs w:val="32"/>
          <w:lang w:val="en-US" w:eastAsia="zh-CN" w:bidi="ar-SA"/>
        </w:rPr>
      </w:pPr>
      <w:r>
        <w:rPr>
          <w:rFonts w:hint="eastAsia" w:ascii="仿宋_GB2312" w:hAnsi="仿宋_GB2312" w:eastAsia="仿宋_GB2312" w:cs="仿宋_GB2312"/>
          <w:sz w:val="32"/>
          <w:szCs w:val="32"/>
          <w:lang w:val="en-US" w:eastAsia="zh-CN" w:bidi="ar-SA"/>
        </w:rPr>
        <w:t>罚没款合计¥227334元（大写：贰拾贰万柒仟叁佰叁拾肆元整）。</w:t>
      </w:r>
    </w:p>
    <w:p w14:paraId="4DF76FC1">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行政处罚履行方式和期限：根据《中华人民共和国行政处罚法》第六十七条第三款的规定，你应当自收到本行政处罚决定书之日起十五日内，将罚没款缴至洛浦县财政局非税收入专用账户，银行账号：3015385029200014711，开户银行：中国工商银行洛浦县支行，执收户：洛浦县自然资源局。逾期不缴纳的，根据《中华人民共和国行政处罚法》第七十二条第一项的规定，每日按照罚款的百分之三加处罚款。</w:t>
      </w:r>
    </w:p>
    <w:p w14:paraId="20A13708">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本决定送达当事人，即发生法律效力。</w:t>
      </w:r>
    </w:p>
    <w:p w14:paraId="1AEC205A">
      <w:pPr>
        <w:keepNext w:val="0"/>
        <w:keepLines w:val="0"/>
        <w:pageBreakBefore w:val="0"/>
        <w:widowControl w:val="0"/>
        <w:kinsoku/>
        <w:wordWrap/>
        <w:overflowPunct/>
        <w:topLinePunct w:val="0"/>
        <w:autoSpaceDE/>
        <w:autoSpaceDN/>
        <w:bidi w:val="0"/>
        <w:adjustRightInd/>
        <w:snapToGrid/>
        <w:spacing w:line="460" w:lineRule="exact"/>
        <w:ind w:firstLine="640" w:firstLineChars="200"/>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你如不服本处罚决定，可以在收到本处罚决定书之日起六十日内向洛浦县人民政府申请行政复议, 或者六个月内直接向洛浦县人民法院提起行政诉讼。逾期不申请行政复议，也不提起行政诉讼，又不履行本行政处罚决定的，我局将依法申请人民法院强制执行。</w:t>
      </w:r>
    </w:p>
    <w:p w14:paraId="60BDA3F8">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u w:val="none"/>
          <w:lang w:val="en-US" w:eastAsia="zh-CN"/>
        </w:rPr>
      </w:pPr>
    </w:p>
    <w:p w14:paraId="72894C3E">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联系人：</w:t>
      </w:r>
      <w:r>
        <w:rPr>
          <w:rFonts w:hint="eastAsia" w:ascii="仿宋_GB2312" w:hAnsi="仿宋_GB2312" w:eastAsia="仿宋_GB2312" w:cs="仿宋_GB2312"/>
          <w:kern w:val="2"/>
          <w:sz w:val="32"/>
          <w:szCs w:val="32"/>
          <w:u w:val="single"/>
          <w:lang w:val="en-US" w:eastAsia="zh-CN"/>
        </w:rPr>
        <w:t xml:space="preserve">唐春 、王晨旭 </w:t>
      </w:r>
    </w:p>
    <w:p w14:paraId="7FB0C8BD">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电  话：</w:t>
      </w:r>
      <w:r>
        <w:rPr>
          <w:rFonts w:hint="eastAsia" w:ascii="仿宋_GB2312" w:hAnsi="仿宋_GB2312" w:eastAsia="仿宋_GB2312" w:cs="仿宋_GB2312"/>
          <w:kern w:val="2"/>
          <w:sz w:val="32"/>
          <w:szCs w:val="32"/>
          <w:u w:val="single"/>
          <w:lang w:val="en-US" w:eastAsia="zh-CN"/>
        </w:rPr>
        <w:t xml:space="preserve">0903-6627877  </w:t>
      </w:r>
    </w:p>
    <w:p w14:paraId="3039E80B">
      <w:pPr>
        <w:keepNext w:val="0"/>
        <w:keepLines w:val="0"/>
        <w:pageBreakBefore w:val="0"/>
        <w:widowControl w:val="0"/>
        <w:kinsoku/>
        <w:wordWrap/>
        <w:overflowPunct/>
        <w:topLinePunct w:val="0"/>
        <w:autoSpaceDE/>
        <w:autoSpaceDN/>
        <w:bidi w:val="0"/>
        <w:adjustRightInd/>
        <w:snapToGrid/>
        <w:spacing w:line="440" w:lineRule="exact"/>
        <w:ind w:firstLine="640" w:firstLineChars="200"/>
        <w:jc w:val="both"/>
        <w:textAlignment w:val="auto"/>
        <w:rPr>
          <w:rFonts w:hint="eastAsia" w:ascii="仿宋_GB2312" w:hAnsi="仿宋_GB2312" w:eastAsia="仿宋_GB2312" w:cs="仿宋_GB2312"/>
          <w:kern w:val="2"/>
          <w:sz w:val="32"/>
          <w:szCs w:val="32"/>
          <w:u w:val="single"/>
          <w:rtl w:val="0"/>
          <w:lang w:val="en-US" w:eastAsia="zh-CN"/>
        </w:rPr>
      </w:pPr>
      <w:r>
        <w:rPr>
          <w:rFonts w:hint="eastAsia" w:ascii="仿宋_GB2312" w:hAnsi="仿宋_GB2312" w:eastAsia="仿宋_GB2312" w:cs="仿宋_GB2312"/>
          <w:kern w:val="2"/>
          <w:sz w:val="32"/>
          <w:szCs w:val="32"/>
          <w:u w:val="none"/>
          <w:lang w:val="en-US" w:eastAsia="zh-CN"/>
        </w:rPr>
        <w:t>地  址：</w:t>
      </w:r>
      <w:r>
        <w:rPr>
          <w:rFonts w:hint="eastAsia" w:ascii="仿宋_GB2312" w:hAnsi="仿宋_GB2312" w:eastAsia="仿宋_GB2312" w:cs="仿宋_GB2312"/>
          <w:kern w:val="2"/>
          <w:sz w:val="32"/>
          <w:szCs w:val="32"/>
          <w:u w:val="single"/>
          <w:rtl w:val="0"/>
          <w:lang w:val="en-US" w:eastAsia="zh-CN"/>
        </w:rPr>
        <w:t>洛浦县城区街道北京路46号</w:t>
      </w:r>
    </w:p>
    <w:p w14:paraId="10E3870F">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 xml:space="preserve"> </w:t>
      </w:r>
    </w:p>
    <w:p w14:paraId="200325ED">
      <w:pPr>
        <w:pStyle w:val="2"/>
        <w:pageBreakBefore w:val="0"/>
        <w:widowControl w:val="0"/>
        <w:kinsoku/>
        <w:wordWrap/>
        <w:overflowPunct/>
        <w:topLinePunct w:val="0"/>
        <w:bidi w:val="0"/>
        <w:snapToGrid/>
        <w:spacing w:line="440" w:lineRule="exact"/>
        <w:textAlignment w:val="auto"/>
        <w:rPr>
          <w:rFonts w:hint="eastAsia" w:ascii="仿宋_GB2312" w:hAnsi="仿宋_GB2312" w:eastAsia="仿宋_GB2312" w:cs="仿宋_GB2312"/>
          <w:lang w:val="en-US" w:eastAsia="zh-CN"/>
        </w:rPr>
      </w:pPr>
    </w:p>
    <w:p w14:paraId="1AB1D674">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hint="eastAsia" w:ascii="仿宋_GB2312" w:hAnsi="仿宋_GB2312" w:eastAsia="仿宋_GB2312" w:cs="仿宋_GB2312"/>
          <w:kern w:val="2"/>
          <w:sz w:val="32"/>
          <w:szCs w:val="32"/>
          <w:u w:val="none"/>
          <w:lang w:val="en-US" w:eastAsia="zh-CN"/>
        </w:rPr>
      </w:pPr>
      <w:r>
        <w:rPr>
          <w:rFonts w:hint="eastAsia" w:ascii="仿宋_GB2312" w:hAnsi="仿宋_GB2312" w:eastAsia="仿宋_GB2312" w:cs="仿宋_GB2312"/>
          <w:kern w:val="2"/>
          <w:sz w:val="32"/>
          <w:szCs w:val="32"/>
          <w:u w:val="none"/>
          <w:lang w:val="en-US" w:eastAsia="zh-CN"/>
        </w:rPr>
        <w:t>洛浦县自然资源局</w:t>
      </w:r>
    </w:p>
    <w:p w14:paraId="672F0C2A">
      <w:pPr>
        <w:keepNext w:val="0"/>
        <w:keepLines w:val="0"/>
        <w:pageBreakBefore w:val="0"/>
        <w:widowControl w:val="0"/>
        <w:kinsoku/>
        <w:wordWrap/>
        <w:overflowPunct/>
        <w:topLinePunct w:val="0"/>
        <w:autoSpaceDE/>
        <w:autoSpaceDN/>
        <w:bidi w:val="0"/>
        <w:adjustRightInd/>
        <w:snapToGrid/>
        <w:spacing w:line="440" w:lineRule="exact"/>
        <w:jc w:val="both"/>
        <w:textAlignment w:val="auto"/>
        <w:rPr>
          <w:rFonts w:hint="eastAsia" w:ascii="仿宋" w:hAnsi="仿宋" w:eastAsia="仿宋" w:cs="仿宋"/>
          <w:kern w:val="2"/>
          <w:sz w:val="32"/>
          <w:szCs w:val="32"/>
          <w:u w:val="single"/>
          <w:lang w:val="en-US" w:eastAsia="zh-CN"/>
        </w:rPr>
      </w:pPr>
      <w:r>
        <w:rPr>
          <w:rFonts w:hint="eastAsia" w:ascii="仿宋_GB2312" w:hAnsi="仿宋_GB2312" w:eastAsia="仿宋_GB2312" w:cs="仿宋_GB2312"/>
          <w:kern w:val="2"/>
          <w:sz w:val="32"/>
          <w:szCs w:val="32"/>
          <w:u w:val="none"/>
          <w:lang w:val="en-US" w:eastAsia="zh-CN"/>
        </w:rPr>
        <w:t xml:space="preserve">                                    </w:t>
      </w:r>
      <w:bookmarkStart w:id="0" w:name="_GoBack"/>
      <w:bookmarkEnd w:id="0"/>
      <w:r>
        <w:rPr>
          <w:rFonts w:hint="eastAsia" w:ascii="仿宋_GB2312" w:hAnsi="仿宋_GB2312" w:eastAsia="仿宋_GB2312" w:cs="仿宋_GB2312"/>
          <w:kern w:val="2"/>
          <w:sz w:val="32"/>
          <w:szCs w:val="32"/>
          <w:u w:val="none"/>
          <w:lang w:val="en-US" w:eastAsia="zh-CN"/>
        </w:rPr>
        <w:t xml:space="preserve">2025年1月27日 </w:t>
      </w:r>
      <w:r>
        <w:rPr>
          <w:rFonts w:hint="eastAsia" w:ascii="仿宋" w:hAnsi="仿宋" w:eastAsia="仿宋" w:cs="仿宋"/>
          <w:kern w:val="2"/>
          <w:sz w:val="32"/>
          <w:szCs w:val="32"/>
          <w:u w:val="none"/>
          <w:lang w:val="en-US" w:eastAsia="zh-CN"/>
        </w:rPr>
        <w:t xml:space="preserve"> </w:t>
      </w:r>
    </w:p>
    <w:p w14:paraId="60D0E26D">
      <w:pPr>
        <w:jc w:val="both"/>
        <w:rPr>
          <w:rFonts w:hint="eastAsia" w:ascii="宋体" w:hAnsi="宋体"/>
          <w:b/>
          <w:bCs/>
          <w:sz w:val="40"/>
          <w:szCs w:val="40"/>
        </w:rPr>
        <w:sectPr>
          <w:footerReference r:id="rId3" w:type="default"/>
          <w:pgSz w:w="11906" w:h="16838"/>
          <w:pgMar w:top="1440" w:right="1800" w:bottom="1440" w:left="1800" w:header="851" w:footer="992" w:gutter="0"/>
          <w:pgNumType w:fmt="decimal"/>
          <w:cols w:space="425" w:num="1"/>
          <w:docGrid w:type="lines" w:linePitch="312" w:charSpace="0"/>
        </w:sectPr>
      </w:pPr>
    </w:p>
    <w:p w14:paraId="1838C95A"/>
    <w:sectPr>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4F9AD9">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F102F19">
                    <w:pPr>
                      <w:pStyle w:val="4"/>
                    </w:pPr>
                    <w:r>
                      <w:t xml:space="preserve">第 </w:t>
                    </w:r>
                    <w:r>
                      <w:fldChar w:fldCharType="begin"/>
                    </w:r>
                    <w:r>
                      <w:instrText xml:space="preserve"> PAGE  \* MERGEFORMAT </w:instrText>
                    </w:r>
                    <w:r>
                      <w:fldChar w:fldCharType="separate"/>
                    </w:r>
                    <w:r>
                      <w:t>1</w:t>
                    </w:r>
                    <w:r>
                      <w:fldChar w:fldCharType="end"/>
                    </w:r>
                    <w:r>
                      <w:t xml:space="preserve"> 页 共 </w:t>
                    </w:r>
                    <w:r>
                      <w:rPr>
                        <w:rFonts w:hint="eastAsia"/>
                        <w:lang w:val="en-US" w:eastAsia="zh-CN"/>
                      </w:rPr>
                      <w:t>2</w:t>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EE66FE">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339F20"/>
    <w:multiLevelType w:val="singleLevel"/>
    <w:tmpl w:val="C6339F2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YzNTZmNmNkYWQxOTE3YjU0MWU0YmVhNmYxMGU3MzgifQ=="/>
  </w:docVars>
  <w:rsids>
    <w:rsidRoot w:val="7C195B6B"/>
    <w:rsid w:val="002553D9"/>
    <w:rsid w:val="00CA205A"/>
    <w:rsid w:val="01B70B0C"/>
    <w:rsid w:val="023A5733"/>
    <w:rsid w:val="029A6A52"/>
    <w:rsid w:val="02BA1505"/>
    <w:rsid w:val="02D84338"/>
    <w:rsid w:val="02F17460"/>
    <w:rsid w:val="030A697A"/>
    <w:rsid w:val="032356B1"/>
    <w:rsid w:val="03324168"/>
    <w:rsid w:val="036775AF"/>
    <w:rsid w:val="039933D4"/>
    <w:rsid w:val="03B77229"/>
    <w:rsid w:val="03EE607E"/>
    <w:rsid w:val="03F176D1"/>
    <w:rsid w:val="04392C7B"/>
    <w:rsid w:val="045D1768"/>
    <w:rsid w:val="05B74771"/>
    <w:rsid w:val="05E0766C"/>
    <w:rsid w:val="05EB00C3"/>
    <w:rsid w:val="064F45BA"/>
    <w:rsid w:val="069C2465"/>
    <w:rsid w:val="07780A1A"/>
    <w:rsid w:val="07932378"/>
    <w:rsid w:val="081B19DC"/>
    <w:rsid w:val="08793F74"/>
    <w:rsid w:val="08871A7A"/>
    <w:rsid w:val="08DF04DA"/>
    <w:rsid w:val="091A00FE"/>
    <w:rsid w:val="09EF7A6F"/>
    <w:rsid w:val="0A792863"/>
    <w:rsid w:val="0B4718F8"/>
    <w:rsid w:val="0B7216D3"/>
    <w:rsid w:val="0B883877"/>
    <w:rsid w:val="0C0E4DD5"/>
    <w:rsid w:val="0C1320FE"/>
    <w:rsid w:val="0CC03674"/>
    <w:rsid w:val="0DD82731"/>
    <w:rsid w:val="0E265444"/>
    <w:rsid w:val="0EE863D7"/>
    <w:rsid w:val="0F2C521D"/>
    <w:rsid w:val="0F603EC7"/>
    <w:rsid w:val="0FE05A86"/>
    <w:rsid w:val="10670616"/>
    <w:rsid w:val="10D55486"/>
    <w:rsid w:val="11067351"/>
    <w:rsid w:val="12003516"/>
    <w:rsid w:val="128D65FD"/>
    <w:rsid w:val="13007581"/>
    <w:rsid w:val="130F36D3"/>
    <w:rsid w:val="13537244"/>
    <w:rsid w:val="14556E32"/>
    <w:rsid w:val="14BF1D95"/>
    <w:rsid w:val="14F03BE9"/>
    <w:rsid w:val="15BF2FBD"/>
    <w:rsid w:val="1619337E"/>
    <w:rsid w:val="163376F8"/>
    <w:rsid w:val="16710659"/>
    <w:rsid w:val="16F818C3"/>
    <w:rsid w:val="177B39CF"/>
    <w:rsid w:val="17825FDB"/>
    <w:rsid w:val="17B51DF3"/>
    <w:rsid w:val="17BF0FAC"/>
    <w:rsid w:val="17C15C05"/>
    <w:rsid w:val="17F7186D"/>
    <w:rsid w:val="185E30EF"/>
    <w:rsid w:val="1A4A601A"/>
    <w:rsid w:val="1B80769A"/>
    <w:rsid w:val="1C022402"/>
    <w:rsid w:val="1C063D5C"/>
    <w:rsid w:val="1C4A79AE"/>
    <w:rsid w:val="1CBD6B4B"/>
    <w:rsid w:val="1D3F7C0B"/>
    <w:rsid w:val="1D40568D"/>
    <w:rsid w:val="1D5D7C24"/>
    <w:rsid w:val="1D6F271C"/>
    <w:rsid w:val="1E0416C7"/>
    <w:rsid w:val="1F0C7DFB"/>
    <w:rsid w:val="1F5E7C06"/>
    <w:rsid w:val="1FF07174"/>
    <w:rsid w:val="1FFE648A"/>
    <w:rsid w:val="20031E65"/>
    <w:rsid w:val="201015D8"/>
    <w:rsid w:val="203813B6"/>
    <w:rsid w:val="208E24F6"/>
    <w:rsid w:val="20A001BE"/>
    <w:rsid w:val="211E500E"/>
    <w:rsid w:val="21274C73"/>
    <w:rsid w:val="2163619B"/>
    <w:rsid w:val="21B96760"/>
    <w:rsid w:val="21D5562A"/>
    <w:rsid w:val="21EB2B66"/>
    <w:rsid w:val="22A266DE"/>
    <w:rsid w:val="22B01277"/>
    <w:rsid w:val="23085188"/>
    <w:rsid w:val="23607D95"/>
    <w:rsid w:val="239350AF"/>
    <w:rsid w:val="23DD45CE"/>
    <w:rsid w:val="23E353D5"/>
    <w:rsid w:val="242A6ED6"/>
    <w:rsid w:val="242F29EC"/>
    <w:rsid w:val="253750A1"/>
    <w:rsid w:val="253A5664"/>
    <w:rsid w:val="258B04C2"/>
    <w:rsid w:val="26BC2A14"/>
    <w:rsid w:val="270325E4"/>
    <w:rsid w:val="27370766"/>
    <w:rsid w:val="27524813"/>
    <w:rsid w:val="27894648"/>
    <w:rsid w:val="2845678C"/>
    <w:rsid w:val="28956124"/>
    <w:rsid w:val="28AF7ACE"/>
    <w:rsid w:val="28BD5758"/>
    <w:rsid w:val="28EC32AF"/>
    <w:rsid w:val="28EE2036"/>
    <w:rsid w:val="294739C9"/>
    <w:rsid w:val="2A1B7225"/>
    <w:rsid w:val="2A6E5BE5"/>
    <w:rsid w:val="2A8F773B"/>
    <w:rsid w:val="2B956A91"/>
    <w:rsid w:val="2BF31029"/>
    <w:rsid w:val="2C766E71"/>
    <w:rsid w:val="2CB31B08"/>
    <w:rsid w:val="2D657C06"/>
    <w:rsid w:val="2D704943"/>
    <w:rsid w:val="2D9A265E"/>
    <w:rsid w:val="2E536AF1"/>
    <w:rsid w:val="2EFE1F25"/>
    <w:rsid w:val="2F0902B7"/>
    <w:rsid w:val="2F563C39"/>
    <w:rsid w:val="2F7D0FB0"/>
    <w:rsid w:val="2FED2953"/>
    <w:rsid w:val="301E6627"/>
    <w:rsid w:val="308F0754"/>
    <w:rsid w:val="30BE1F06"/>
    <w:rsid w:val="30C93B1B"/>
    <w:rsid w:val="30ED4FD4"/>
    <w:rsid w:val="31002970"/>
    <w:rsid w:val="312915B6"/>
    <w:rsid w:val="31921939"/>
    <w:rsid w:val="31973926"/>
    <w:rsid w:val="31D532E0"/>
    <w:rsid w:val="32132FE6"/>
    <w:rsid w:val="32211B4E"/>
    <w:rsid w:val="328E748B"/>
    <w:rsid w:val="32D743C2"/>
    <w:rsid w:val="332F4D4E"/>
    <w:rsid w:val="33C15454"/>
    <w:rsid w:val="348D4E30"/>
    <w:rsid w:val="350201AE"/>
    <w:rsid w:val="35796B3E"/>
    <w:rsid w:val="35A62714"/>
    <w:rsid w:val="362B296D"/>
    <w:rsid w:val="38435AB4"/>
    <w:rsid w:val="384F02DC"/>
    <w:rsid w:val="386A541B"/>
    <w:rsid w:val="38762532"/>
    <w:rsid w:val="38906F78"/>
    <w:rsid w:val="38C45A8C"/>
    <w:rsid w:val="394A05EE"/>
    <w:rsid w:val="394B34C8"/>
    <w:rsid w:val="39C51E54"/>
    <w:rsid w:val="39F56226"/>
    <w:rsid w:val="3A0719C4"/>
    <w:rsid w:val="3A66530F"/>
    <w:rsid w:val="3ADD0722"/>
    <w:rsid w:val="3B015198"/>
    <w:rsid w:val="3B9B6CEE"/>
    <w:rsid w:val="3BD53828"/>
    <w:rsid w:val="3C422398"/>
    <w:rsid w:val="3CA43826"/>
    <w:rsid w:val="3CF909AF"/>
    <w:rsid w:val="3DCF0D6B"/>
    <w:rsid w:val="3E496822"/>
    <w:rsid w:val="3E6F4D7B"/>
    <w:rsid w:val="3E962E4E"/>
    <w:rsid w:val="3EE35CE7"/>
    <w:rsid w:val="3EED0ECD"/>
    <w:rsid w:val="3EF44FD4"/>
    <w:rsid w:val="3F1E17C1"/>
    <w:rsid w:val="3F6B1054"/>
    <w:rsid w:val="3FBD55D5"/>
    <w:rsid w:val="40384169"/>
    <w:rsid w:val="40B065AF"/>
    <w:rsid w:val="411947B8"/>
    <w:rsid w:val="41291F21"/>
    <w:rsid w:val="412C0E2D"/>
    <w:rsid w:val="42267415"/>
    <w:rsid w:val="427E58A6"/>
    <w:rsid w:val="42FF70F8"/>
    <w:rsid w:val="430B6027"/>
    <w:rsid w:val="43445492"/>
    <w:rsid w:val="43496273"/>
    <w:rsid w:val="43546802"/>
    <w:rsid w:val="4376494A"/>
    <w:rsid w:val="43AF149B"/>
    <w:rsid w:val="440C5FB1"/>
    <w:rsid w:val="44133F2C"/>
    <w:rsid w:val="445E55E6"/>
    <w:rsid w:val="453A6A23"/>
    <w:rsid w:val="45647867"/>
    <w:rsid w:val="456C1078"/>
    <w:rsid w:val="46A270BA"/>
    <w:rsid w:val="46C9712E"/>
    <w:rsid w:val="46F721FC"/>
    <w:rsid w:val="47B5678F"/>
    <w:rsid w:val="47D32E64"/>
    <w:rsid w:val="480E4353"/>
    <w:rsid w:val="48567BBA"/>
    <w:rsid w:val="48E52116"/>
    <w:rsid w:val="48EE48B5"/>
    <w:rsid w:val="495F2F5B"/>
    <w:rsid w:val="49C36ACA"/>
    <w:rsid w:val="4A092A83"/>
    <w:rsid w:val="4A371FA0"/>
    <w:rsid w:val="4A8925F8"/>
    <w:rsid w:val="4A9E67FA"/>
    <w:rsid w:val="4AB32F15"/>
    <w:rsid w:val="4AF666B5"/>
    <w:rsid w:val="4B277F34"/>
    <w:rsid w:val="4B5701A7"/>
    <w:rsid w:val="4B723846"/>
    <w:rsid w:val="4B924467"/>
    <w:rsid w:val="4D971375"/>
    <w:rsid w:val="4E007EC7"/>
    <w:rsid w:val="4EA66B0C"/>
    <w:rsid w:val="4ED2501F"/>
    <w:rsid w:val="4F531B35"/>
    <w:rsid w:val="4F9714A0"/>
    <w:rsid w:val="4FA74FBE"/>
    <w:rsid w:val="50116DFF"/>
    <w:rsid w:val="5012466D"/>
    <w:rsid w:val="50684F9F"/>
    <w:rsid w:val="50766910"/>
    <w:rsid w:val="50997DCA"/>
    <w:rsid w:val="50C277E2"/>
    <w:rsid w:val="50D146BE"/>
    <w:rsid w:val="51041A36"/>
    <w:rsid w:val="51304AA4"/>
    <w:rsid w:val="52A03079"/>
    <w:rsid w:val="52C25E8B"/>
    <w:rsid w:val="53271443"/>
    <w:rsid w:val="533E38A0"/>
    <w:rsid w:val="537215CA"/>
    <w:rsid w:val="53D31863"/>
    <w:rsid w:val="545C0475"/>
    <w:rsid w:val="54EC22E2"/>
    <w:rsid w:val="551958DD"/>
    <w:rsid w:val="55957278"/>
    <w:rsid w:val="564210F6"/>
    <w:rsid w:val="56523886"/>
    <w:rsid w:val="56642DC8"/>
    <w:rsid w:val="56707EE0"/>
    <w:rsid w:val="56B802D4"/>
    <w:rsid w:val="56EC7480"/>
    <w:rsid w:val="56F7319D"/>
    <w:rsid w:val="57301217"/>
    <w:rsid w:val="573A5E0E"/>
    <w:rsid w:val="57AA30DF"/>
    <w:rsid w:val="57DA74B2"/>
    <w:rsid w:val="57DF0B63"/>
    <w:rsid w:val="58100EE5"/>
    <w:rsid w:val="58820BC4"/>
    <w:rsid w:val="58CF0CC3"/>
    <w:rsid w:val="592A7810"/>
    <w:rsid w:val="59CA59AC"/>
    <w:rsid w:val="59E75F0D"/>
    <w:rsid w:val="59FB0677"/>
    <w:rsid w:val="5A016AB7"/>
    <w:rsid w:val="5A561DC4"/>
    <w:rsid w:val="5A5A29C9"/>
    <w:rsid w:val="5A8E79A0"/>
    <w:rsid w:val="5B1B5005"/>
    <w:rsid w:val="5B5E47F5"/>
    <w:rsid w:val="5BDB598E"/>
    <w:rsid w:val="5C1E5B2C"/>
    <w:rsid w:val="5C954F7D"/>
    <w:rsid w:val="5CBF0F39"/>
    <w:rsid w:val="5D0A22B2"/>
    <w:rsid w:val="5D2C0268"/>
    <w:rsid w:val="5D7E2271"/>
    <w:rsid w:val="5E3E6E2C"/>
    <w:rsid w:val="5E4707FA"/>
    <w:rsid w:val="5EB55B71"/>
    <w:rsid w:val="5EBF1BA1"/>
    <w:rsid w:val="5EDB1FB5"/>
    <w:rsid w:val="5F2516A8"/>
    <w:rsid w:val="5F4B7D0C"/>
    <w:rsid w:val="5F527D5C"/>
    <w:rsid w:val="5F63118D"/>
    <w:rsid w:val="5F881B1E"/>
    <w:rsid w:val="5FFD6775"/>
    <w:rsid w:val="61A316BC"/>
    <w:rsid w:val="622A069B"/>
    <w:rsid w:val="627B71A0"/>
    <w:rsid w:val="632F61F9"/>
    <w:rsid w:val="639232DB"/>
    <w:rsid w:val="6506282E"/>
    <w:rsid w:val="6537031E"/>
    <w:rsid w:val="65F01CCB"/>
    <w:rsid w:val="66025468"/>
    <w:rsid w:val="662D1B30"/>
    <w:rsid w:val="669C7BE5"/>
    <w:rsid w:val="66D37D3F"/>
    <w:rsid w:val="672C51BE"/>
    <w:rsid w:val="67CE4ADF"/>
    <w:rsid w:val="67FE7951"/>
    <w:rsid w:val="680D67C2"/>
    <w:rsid w:val="684F3340"/>
    <w:rsid w:val="686B6B5C"/>
    <w:rsid w:val="68BC4989"/>
    <w:rsid w:val="68D33BC2"/>
    <w:rsid w:val="69016156"/>
    <w:rsid w:val="69914459"/>
    <w:rsid w:val="6A321D4B"/>
    <w:rsid w:val="6B126E3A"/>
    <w:rsid w:val="6BEB329A"/>
    <w:rsid w:val="6CDD1263"/>
    <w:rsid w:val="6D124381"/>
    <w:rsid w:val="6D3B26CF"/>
    <w:rsid w:val="6D7875A9"/>
    <w:rsid w:val="6D9B4E3D"/>
    <w:rsid w:val="6DCC7033"/>
    <w:rsid w:val="6DD472A4"/>
    <w:rsid w:val="6E054C0E"/>
    <w:rsid w:val="6E100A21"/>
    <w:rsid w:val="6E2E7FD1"/>
    <w:rsid w:val="6E725242"/>
    <w:rsid w:val="6F0B413C"/>
    <w:rsid w:val="6FD85A2E"/>
    <w:rsid w:val="6FDD1FFC"/>
    <w:rsid w:val="6FFA6F73"/>
    <w:rsid w:val="700E4C63"/>
    <w:rsid w:val="7036127C"/>
    <w:rsid w:val="70B23573"/>
    <w:rsid w:val="70BC1728"/>
    <w:rsid w:val="71306040"/>
    <w:rsid w:val="71313AC1"/>
    <w:rsid w:val="71A708F1"/>
    <w:rsid w:val="71C42137"/>
    <w:rsid w:val="71EB4575"/>
    <w:rsid w:val="71FA350A"/>
    <w:rsid w:val="72053B79"/>
    <w:rsid w:val="72486F7F"/>
    <w:rsid w:val="72534E9D"/>
    <w:rsid w:val="72563C24"/>
    <w:rsid w:val="73263CC9"/>
    <w:rsid w:val="734C5617"/>
    <w:rsid w:val="745E0F4B"/>
    <w:rsid w:val="747F1FAF"/>
    <w:rsid w:val="74BE5317"/>
    <w:rsid w:val="751637A7"/>
    <w:rsid w:val="75784A87"/>
    <w:rsid w:val="76036776"/>
    <w:rsid w:val="7703558E"/>
    <w:rsid w:val="771863F0"/>
    <w:rsid w:val="77835A9F"/>
    <w:rsid w:val="77E83245"/>
    <w:rsid w:val="781C021C"/>
    <w:rsid w:val="78397DB8"/>
    <w:rsid w:val="783E1A56"/>
    <w:rsid w:val="789214E0"/>
    <w:rsid w:val="78CE344A"/>
    <w:rsid w:val="79A720CD"/>
    <w:rsid w:val="79EE2754"/>
    <w:rsid w:val="79EE640A"/>
    <w:rsid w:val="7A6029D5"/>
    <w:rsid w:val="7A9D6FB6"/>
    <w:rsid w:val="7B0A1B69"/>
    <w:rsid w:val="7B71305D"/>
    <w:rsid w:val="7B7A3121"/>
    <w:rsid w:val="7C0B1C94"/>
    <w:rsid w:val="7C195B6B"/>
    <w:rsid w:val="7D6E4856"/>
    <w:rsid w:val="7D761648"/>
    <w:rsid w:val="7E18726D"/>
    <w:rsid w:val="7E7B2152"/>
    <w:rsid w:val="7EEC2EAD"/>
    <w:rsid w:val="7F936B0F"/>
    <w:rsid w:val="7FBB57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autoSpaceDE w:val="0"/>
      <w:autoSpaceDN w:val="0"/>
      <w:adjustRightInd w:val="0"/>
    </w:pPr>
    <w:rPr>
      <w:rFonts w:asciiTheme="minorHAnsi" w:hAnsiTheme="minorHAnsi" w:eastAsiaTheme="minorEastAsia" w:cstheme="minorBidi"/>
      <w:sz w:val="24"/>
      <w:szCs w:val="22"/>
      <w:lang w:val="en-US" w:eastAsia="zh-CN" w:bidi="ar-SA"/>
    </w:rPr>
  </w:style>
  <w:style w:type="paragraph" w:styleId="2">
    <w:name w:val="heading 3"/>
    <w:basedOn w:val="1"/>
    <w:next w:val="1"/>
    <w:autoRedefine/>
    <w:qFormat/>
    <w:uiPriority w:val="0"/>
    <w:pPr>
      <w:keepNext/>
      <w:keepLines/>
      <w:spacing w:before="260" w:after="260" w:line="413" w:lineRule="auto"/>
      <w:outlineLvl w:val="2"/>
    </w:pPr>
    <w:rPr>
      <w:b/>
      <w:sz w:val="32"/>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Body Text"/>
    <w:basedOn w:val="1"/>
    <w:autoRedefine/>
    <w:qFormat/>
    <w:uiPriority w:val="0"/>
    <w:rPr>
      <w:rFonts w:eastAsia="仿宋_GB2312"/>
      <w:sz w:val="30"/>
      <w:szCs w:val="20"/>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1193</Words>
  <Characters>1303</Characters>
  <Lines>0</Lines>
  <Paragraphs>0</Paragraphs>
  <TotalTime>17</TotalTime>
  <ScaleCrop>false</ScaleCrop>
  <LinksUpToDate>false</LinksUpToDate>
  <CharactersWithSpaces>1420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2022-06-14T11:06:00Z</dcterms:created>
  <dc:creator>Lenovo</dc:creator>
  <cp:lastModifiedBy>Administrator</cp:lastModifiedBy>
  <cp:lastPrinted>2025-01-20T02:39:00Z</cp:lastPrinted>
  <dcterms:modified xsi:type="dcterms:W3CDTF">2025-02-06T03:11:15Z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6265C58DF9F946CF8E0EED7BAFD5280F</vt:lpwstr>
  </property>
  <property fmtid="{D5CDD505-2E9C-101B-9397-08002B2CF9AE}" pid="4" name="KSOTemplateDocerSaveRecord">
    <vt:lpwstr>eyJoZGlkIjoiNzYzNTZmNmNkYWQxOTE3YjU0MWU0YmVhNmYxMGU3MzgifQ==</vt:lpwstr>
  </property>
</Properties>
</file>