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  <w:t>2020年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</w:rPr>
        <w:t>和田市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  <w:t>古江巴格乡排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  <w:t>水管网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建设项目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eastAsia="zh-CN"/>
        </w:rPr>
        <w:t>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古江巴格乡排水管网建设项目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是和田市2020年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财政专项扶贫资金项目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，为保障群众、知情权、参与权、监督权，更好发挥群众监督作用，现将项目情况公示如下：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古江巴格乡排水管网建设项目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古江巴格乡塔木巴格村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古江巴格乡塔木巴格村新建排水管网7500米，管材采用高密度聚乙烯双壁波纹管，管径DN300，路面拆除恢复18750平方米。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2020年自治区财政扶贫资金（整合资金）782.75万元</w:t>
      </w:r>
      <w:r>
        <w:rPr>
          <w:rFonts w:hint="eastAsia" w:ascii="仿宋_GB2312" w:eastAsia="仿宋_GB2312"/>
          <w:b w:val="0"/>
          <w:i w:val="0"/>
          <w:strike w:val="0"/>
          <w:dstrike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2020年-2020年。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和田市住房和城乡建设局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 任 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葛伟业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（和田市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住建局局长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改善古江巴格乡的人居环境，拉动古江巴格乡的经济增长，带动就业，解决贫困地区发展经济脱贫致富的重要措施。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7、带贫减贫机制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改善人居生活环境，推动新农村建设，解决贫困户排污问题。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12317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15699317999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和田市住房和城乡建设局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2DC9"/>
    <w:rsid w:val="09517754"/>
    <w:rsid w:val="0FA709AA"/>
    <w:rsid w:val="0FF27B83"/>
    <w:rsid w:val="2A3F4566"/>
    <w:rsid w:val="4EA44235"/>
    <w:rsid w:val="5D9B7468"/>
    <w:rsid w:val="5F9E2DC9"/>
    <w:rsid w:val="66F56EC3"/>
    <w:rsid w:val="79AF4D35"/>
    <w:rsid w:val="7B89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2020-05-27T15:20:00Z</dcterms:created>
  <dc:creator>玉楚高速</dc:creator>
  <cp:lastModifiedBy>p</cp:lastModifiedBy>
  <cp:lastPrinted>2020-05-29T07:49:00Z</cp:lastPrinted>
  <dcterms:modified xsi:type="dcterms:W3CDTF">2020-05-30T11:36:17Z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