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方正小标宋简体" w:cs="方正小标宋简体"/>
          <w:b/>
          <w:bCs/>
          <w:color w:val="auto"/>
          <w:w w:val="112"/>
          <w:sz w:val="36"/>
          <w:szCs w:val="36"/>
          <w:lang w:val="en-US" w:eastAsia="zh-CN"/>
        </w:rPr>
        <w:t>2019</w:t>
      </w:r>
      <w:r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val="en-US" w:eastAsia="zh-CN"/>
        </w:rPr>
        <w:t>年</w:t>
      </w:r>
      <w:r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</w:rPr>
        <w:t>和田市肖尔巴格乡</w:t>
      </w:r>
      <w:r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  <w:t>巴什阿曲村扶贫车间建设项目公告公示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和田市乡镇扶贫车间建设项目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是和田市2019年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自治区财政专项扶贫资金项目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，为保障群众、知情权、参与权、监督权，更好发挥群众监督作用，现将项目情况公示如下：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项目名称：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和田市乡镇扶贫车间建设项目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1、实施地点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肖尔巴格乡巴什阿曲村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2、建设内容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肖尔巴格乡巴什阿曲村新建600平方米扶贫车间1座（400平方米车间及200平方米冷库）并配套附属设施。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3、投资规模及来源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b w:val="0"/>
          <w:i w:val="0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自治区财政专项扶贫资金185万元</w:t>
      </w:r>
      <w:r>
        <w:rPr>
          <w:rFonts w:hint="eastAsia" w:ascii="仿宋_GB2312" w:eastAsia="仿宋_GB2312"/>
          <w:b w:val="0"/>
          <w:i w:val="0"/>
          <w:strike w:val="0"/>
          <w:dstrike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4、建设期限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2019年-2019年。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5、实施单位及责任人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实施单位：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和田市商经委、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肖尔巴格乡人民政府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责任人：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罗晓娟（和田市商经委党组书记）、窦玉（肖尔巴格乡党委书记）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建成后带动20名贫困户就业，每年人均增收20000元。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带贫减贫机制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项目建成后产权归村集体所有，通过租赁的方式承租给企业经营，按8%收取租金，租金用于壮大村集体经济。村集体通过设立公益岗位使贫困户通过劳动增收。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监督电话：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12317  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17699031977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和田市肖尔巴格乡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人民政府</w:t>
      </w:r>
    </w:p>
    <w:p>
      <w:pPr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2019年1月19日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36D34"/>
    <w:multiLevelType w:val="singleLevel"/>
    <w:tmpl w:val="40436D34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42D0A"/>
    <w:rsid w:val="3ED42D0A"/>
    <w:rsid w:val="5918181F"/>
    <w:rsid w:val="606C32BB"/>
    <w:rsid w:val="7AE6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2020-05-27T15:17:00Z</dcterms:created>
  <dc:creator>玉楚高速</dc:creator>
  <cp:lastModifiedBy>p</cp:lastModifiedBy>
  <cp:lastPrinted>2020-05-28T03:26:00Z</cp:lastPrinted>
  <dcterms:modified xsi:type="dcterms:W3CDTF">2020-05-28T06:48:18Z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